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80" w:rsidRDefault="00BD6076" w:rsidP="00235D8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6546" cy="8493760"/>
            <wp:effectExtent l="19050" t="0" r="0" b="0"/>
            <wp:docPr id="1" name="Рисунок 1" descr="\\SERVER\User Doc\Кобякова М.В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User Doc\Кобякова М.В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860" cy="8494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076" w:rsidRDefault="00BD6076" w:rsidP="00235D80">
      <w:pPr>
        <w:rPr>
          <w:sz w:val="28"/>
          <w:szCs w:val="28"/>
        </w:rPr>
      </w:pPr>
    </w:p>
    <w:p w:rsidR="00BD6076" w:rsidRDefault="00BD6076" w:rsidP="00235D80">
      <w:pPr>
        <w:rPr>
          <w:sz w:val="28"/>
          <w:szCs w:val="28"/>
        </w:rPr>
      </w:pPr>
    </w:p>
    <w:p w:rsidR="00BD6076" w:rsidRDefault="00BD6076" w:rsidP="00235D80">
      <w:pPr>
        <w:rPr>
          <w:sz w:val="28"/>
          <w:szCs w:val="28"/>
        </w:rPr>
      </w:pPr>
    </w:p>
    <w:p w:rsidR="00235D80" w:rsidRPr="00B50B7C" w:rsidRDefault="00BD6076" w:rsidP="007A4279">
      <w:pPr>
        <w:tabs>
          <w:tab w:val="left" w:pos="7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235D80" w:rsidRPr="00B50B7C">
        <w:rPr>
          <w:b/>
          <w:sz w:val="28"/>
          <w:szCs w:val="28"/>
        </w:rPr>
        <w:t>ояснительная записка</w:t>
      </w:r>
    </w:p>
    <w:p w:rsidR="00235D8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Учебный план разработан на основании </w:t>
      </w:r>
      <w:r>
        <w:rPr>
          <w:sz w:val="28"/>
          <w:szCs w:val="28"/>
        </w:rPr>
        <w:t>нормативных документов:</w:t>
      </w:r>
    </w:p>
    <w:p w:rsidR="00235D80" w:rsidRDefault="00235D80" w:rsidP="00235D80">
      <w:pPr>
        <w:numPr>
          <w:ilvl w:val="0"/>
          <w:numId w:val="4"/>
        </w:numPr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ФЗ «Об образовании в РФ» (№ 273 - ФЗ от 29.12.2012 г.)</w:t>
      </w:r>
    </w:p>
    <w:p w:rsidR="00235D80" w:rsidRPr="00496A02" w:rsidRDefault="00235D80" w:rsidP="00235D80">
      <w:pPr>
        <w:numPr>
          <w:ilvl w:val="0"/>
          <w:numId w:val="4"/>
        </w:numPr>
        <w:adjustRightInd w:val="0"/>
        <w:rPr>
          <w:sz w:val="28"/>
          <w:szCs w:val="28"/>
        </w:rPr>
      </w:pPr>
      <w:r w:rsidRPr="00496A02">
        <w:rPr>
          <w:sz w:val="28"/>
          <w:szCs w:val="28"/>
        </w:rPr>
        <w:t>Устава МКОУ «Красноуфимский РЦ ДОД» (Зарегистрирован при МИ ФНС России №</w:t>
      </w:r>
      <w:r w:rsidR="0030282E">
        <w:rPr>
          <w:sz w:val="28"/>
          <w:szCs w:val="28"/>
        </w:rPr>
        <w:t xml:space="preserve"> 2 по Свердловской области 31.03</w:t>
      </w:r>
      <w:r w:rsidRPr="00496A02">
        <w:rPr>
          <w:sz w:val="28"/>
          <w:szCs w:val="28"/>
        </w:rPr>
        <w:t>.201</w:t>
      </w:r>
      <w:r w:rsidR="0030282E">
        <w:rPr>
          <w:sz w:val="28"/>
          <w:szCs w:val="28"/>
        </w:rPr>
        <w:t>6</w:t>
      </w:r>
      <w:r w:rsidRPr="00496A02">
        <w:rPr>
          <w:sz w:val="28"/>
          <w:szCs w:val="28"/>
        </w:rPr>
        <w:t xml:space="preserve"> г.</w:t>
      </w:r>
      <w:r w:rsidR="0030282E">
        <w:rPr>
          <w:sz w:val="28"/>
          <w:szCs w:val="28"/>
        </w:rPr>
        <w:t>, утверждён приказом МОУО от 10.02.2016 г. № 65</w:t>
      </w:r>
      <w:r w:rsidRPr="00496A02">
        <w:rPr>
          <w:sz w:val="28"/>
          <w:szCs w:val="28"/>
        </w:rPr>
        <w:t>)</w:t>
      </w:r>
    </w:p>
    <w:p w:rsidR="00235D80" w:rsidRPr="00C70878" w:rsidRDefault="00235D80" w:rsidP="00235D80">
      <w:pPr>
        <w:numPr>
          <w:ilvl w:val="0"/>
          <w:numId w:val="4"/>
        </w:numPr>
        <w:rPr>
          <w:sz w:val="28"/>
          <w:szCs w:val="28"/>
        </w:rPr>
      </w:pPr>
      <w:r w:rsidRPr="00C70878">
        <w:rPr>
          <w:sz w:val="28"/>
          <w:szCs w:val="28"/>
        </w:rPr>
        <w:t>Приказ Ми</w:t>
      </w:r>
      <w:r>
        <w:rPr>
          <w:sz w:val="28"/>
          <w:szCs w:val="28"/>
        </w:rPr>
        <w:t>нобрнауки России от 26.06.2012 №</w:t>
      </w:r>
      <w:r w:rsidRPr="00C70878">
        <w:rPr>
          <w:sz w:val="28"/>
          <w:szCs w:val="28"/>
        </w:rPr>
        <w:t xml:space="preserve"> 504"Об утверждении Типового положения об образовательном учреждении дополнительного образования детей"(Зарегистрировано в Минюсте России 02.08.2012 N 25082)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>
        <w:rPr>
          <w:sz w:val="28"/>
          <w:szCs w:val="28"/>
        </w:rPr>
        <w:t>» действующие с 13.10.2014 года.</w:t>
      </w:r>
    </w:p>
    <w:p w:rsidR="00235D80" w:rsidRPr="006B006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 w:rsidRPr="006B0060">
        <w:rPr>
          <w:sz w:val="28"/>
          <w:szCs w:val="28"/>
        </w:rPr>
        <w:t>Конвенция «О правах ребенка» и других нормативные акты, касающихся защиты прав и интересов детей;</w:t>
      </w:r>
    </w:p>
    <w:p w:rsidR="00235D80" w:rsidRDefault="00235D80" w:rsidP="00235D80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работы МКОУ «Красноуфимский РЦ ДОД»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Учитывая запросы, интересы, возможности обучающихся и их родителей деятельность М</w:t>
      </w:r>
      <w:r>
        <w:rPr>
          <w:sz w:val="28"/>
          <w:szCs w:val="28"/>
        </w:rPr>
        <w:t>К</w:t>
      </w:r>
      <w:r w:rsidRPr="000E0930">
        <w:rPr>
          <w:sz w:val="28"/>
          <w:szCs w:val="28"/>
        </w:rPr>
        <w:t xml:space="preserve">ОУ </w:t>
      </w:r>
      <w:r>
        <w:rPr>
          <w:sz w:val="28"/>
          <w:szCs w:val="28"/>
        </w:rPr>
        <w:t>«Красноуфимский РЦ ДОД»</w:t>
      </w:r>
      <w:r w:rsidRPr="000E0930">
        <w:rPr>
          <w:sz w:val="28"/>
          <w:szCs w:val="28"/>
        </w:rPr>
        <w:t xml:space="preserve">  построена на реализации образовательных программ следующих направлен</w:t>
      </w:r>
      <w:r>
        <w:rPr>
          <w:sz w:val="28"/>
          <w:szCs w:val="28"/>
        </w:rPr>
        <w:t>ий</w:t>
      </w:r>
      <w:r w:rsidRPr="000E0930">
        <w:rPr>
          <w:sz w:val="28"/>
          <w:szCs w:val="28"/>
        </w:rPr>
        <w:t xml:space="preserve">: 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366B85" w:rsidRDefault="00235D80" w:rsidP="00235D80">
      <w:pPr>
        <w:numPr>
          <w:ilvl w:val="0"/>
          <w:numId w:val="1"/>
        </w:numPr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культурологическ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социально-педагогическ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спортивно-</w:t>
      </w:r>
      <w:r w:rsidRPr="000E0930">
        <w:rPr>
          <w:sz w:val="28"/>
          <w:szCs w:val="28"/>
        </w:rPr>
        <w:t>техническ</w:t>
      </w:r>
      <w:r>
        <w:rPr>
          <w:sz w:val="28"/>
          <w:szCs w:val="28"/>
        </w:rPr>
        <w:t>ое</w:t>
      </w:r>
      <w:r w:rsidRPr="000E0930">
        <w:rPr>
          <w:sz w:val="28"/>
          <w:szCs w:val="28"/>
        </w:rPr>
        <w:t>;</w:t>
      </w:r>
    </w:p>
    <w:p w:rsidR="00235D80" w:rsidRPr="000E0930" w:rsidRDefault="00235D80" w:rsidP="00235D80">
      <w:pPr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Педагогический коллектив ставит своей целью формирование общей культуры обучающихся, развитие мотивации личности к познанию  и творчеству</w:t>
      </w:r>
      <w:r>
        <w:rPr>
          <w:sz w:val="28"/>
          <w:szCs w:val="28"/>
        </w:rPr>
        <w:t>, занятию физкультурой и спортом</w:t>
      </w:r>
      <w:r w:rsidRPr="000E0930">
        <w:rPr>
          <w:sz w:val="28"/>
          <w:szCs w:val="28"/>
        </w:rPr>
        <w:t xml:space="preserve"> на основе освоения содержания дополнительных 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 и любви к Родине.</w:t>
      </w:r>
    </w:p>
    <w:p w:rsidR="00235D80" w:rsidRPr="000E0930" w:rsidRDefault="00235D80" w:rsidP="00235D80">
      <w:pPr>
        <w:ind w:firstLine="54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Основными задачами является создание условий: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гарантирующих охрану и укрепление здоровья обучающихся;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развития личности, её самореализации и самоопределения;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формирования у обучающихся современного уровня знаний;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 осознанного выбора профессии;</w:t>
      </w:r>
    </w:p>
    <w:p w:rsidR="00235D80" w:rsidRPr="000E0930" w:rsidRDefault="00235D80" w:rsidP="00235D80">
      <w:pPr>
        <w:numPr>
          <w:ilvl w:val="0"/>
          <w:numId w:val="2"/>
        </w:numPr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для изучения национальных традиций и обычаев, изучения родного края, воспитания и уважения к прошлому своего народа.</w:t>
      </w:r>
    </w:p>
    <w:p w:rsidR="00235D80" w:rsidRPr="000E0930" w:rsidRDefault="00235D80" w:rsidP="00235D80">
      <w:pPr>
        <w:ind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lastRenderedPageBreak/>
        <w:t>Механизм</w:t>
      </w:r>
      <w:r>
        <w:rPr>
          <w:sz w:val="28"/>
          <w:szCs w:val="28"/>
        </w:rPr>
        <w:t>ы</w:t>
      </w:r>
      <w:r w:rsidRPr="000E0930">
        <w:rPr>
          <w:sz w:val="28"/>
          <w:szCs w:val="28"/>
        </w:rPr>
        <w:t xml:space="preserve"> реализации поставленных задач: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организация деятельности обучающихся, соответствующей профессиональному самоопределению, самореализации и развитию личности каждого ребенка через детские  объединения всех направленностей;</w:t>
      </w:r>
    </w:p>
    <w:p w:rsidR="00235D80" w:rsidRPr="000E093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>осуществление помощи в решении личностных проблем детей и подростков, формирование их нравственных качеств, творческой и социальной активности через детские  объединения социально-педагогической направленности;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0E0930">
        <w:rPr>
          <w:sz w:val="28"/>
          <w:szCs w:val="28"/>
        </w:rPr>
        <w:t xml:space="preserve">воспитание духовных и культурных, исторических и краеведческих ценностей, движение к истории и культуре своего и других народов через детские </w:t>
      </w:r>
      <w:r w:rsidRPr="00366B85">
        <w:rPr>
          <w:color w:val="000000"/>
          <w:sz w:val="28"/>
          <w:szCs w:val="28"/>
        </w:rPr>
        <w:t>объединения культурологической и туристско-краеведческой направленностей.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>формирование сознательного и ответственного отношения к вопросам личной безопасности и безопасности окружающих через детские  объединения спортивно – технической направленности</w:t>
      </w:r>
      <w:r>
        <w:rPr>
          <w:color w:val="000000"/>
          <w:sz w:val="28"/>
          <w:szCs w:val="28"/>
        </w:rPr>
        <w:t>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общих и специальных физических качеств через занятия физкультурой и спортом;</w:t>
      </w:r>
    </w:p>
    <w:p w:rsidR="00235D80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вовлечения максимально возможного числа детей в систематическое занятие спортом, выявления их склонности и пригодности для дальнейших занятий спортом, воспитания устойчивого интереса к ним;</w:t>
      </w:r>
    </w:p>
    <w:p w:rsidR="00235D80" w:rsidRPr="00366B85" w:rsidRDefault="00235D80" w:rsidP="00235D80">
      <w:pPr>
        <w:numPr>
          <w:ilvl w:val="0"/>
          <w:numId w:val="3"/>
        </w:numPr>
        <w:tabs>
          <w:tab w:val="clear" w:pos="1440"/>
          <w:tab w:val="num" w:pos="1080"/>
        </w:tabs>
        <w:ind w:left="0" w:firstLine="680"/>
        <w:jc w:val="both"/>
        <w:rPr>
          <w:color w:val="000000"/>
          <w:sz w:val="28"/>
          <w:szCs w:val="28"/>
        </w:rPr>
      </w:pPr>
      <w:r w:rsidRPr="00940D86">
        <w:rPr>
          <w:color w:val="000000"/>
          <w:sz w:val="28"/>
          <w:szCs w:val="28"/>
        </w:rPr>
        <w:t>формирования у детей потребности в здоровом образе жизни, осуществления гармоничного развития личности, воспитания ответственности и профессионального самоопределения в соответствии с индивидуал</w:t>
      </w:r>
      <w:r>
        <w:rPr>
          <w:color w:val="000000"/>
          <w:sz w:val="28"/>
          <w:szCs w:val="28"/>
        </w:rPr>
        <w:t>ьными способностями обучающихся.</w:t>
      </w:r>
    </w:p>
    <w:p w:rsidR="00235D80" w:rsidRPr="00366B85" w:rsidRDefault="00235D80" w:rsidP="00235D80">
      <w:pPr>
        <w:ind w:firstLine="360"/>
        <w:jc w:val="both"/>
        <w:rPr>
          <w:color w:val="000000"/>
          <w:sz w:val="28"/>
          <w:szCs w:val="28"/>
        </w:rPr>
      </w:pPr>
      <w:r w:rsidRPr="00366B85">
        <w:rPr>
          <w:color w:val="000000"/>
          <w:sz w:val="28"/>
          <w:szCs w:val="28"/>
        </w:rPr>
        <w:t xml:space="preserve">Приоритетными остаются </w:t>
      </w:r>
      <w:r>
        <w:rPr>
          <w:color w:val="000000"/>
          <w:sz w:val="28"/>
          <w:szCs w:val="28"/>
        </w:rPr>
        <w:t>спортивно-оздоровительное, художественно-эстетическое, социально-педагогическое</w:t>
      </w:r>
      <w:r w:rsidRPr="00366B85">
        <w:rPr>
          <w:color w:val="000000"/>
          <w:sz w:val="28"/>
          <w:szCs w:val="28"/>
        </w:rPr>
        <w:t xml:space="preserve"> и туристско-краеведческ</w:t>
      </w:r>
      <w:r>
        <w:rPr>
          <w:color w:val="000000"/>
          <w:sz w:val="28"/>
          <w:szCs w:val="28"/>
        </w:rPr>
        <w:t>ое</w:t>
      </w:r>
      <w:r w:rsidRPr="00366B85">
        <w:rPr>
          <w:color w:val="000000"/>
          <w:sz w:val="28"/>
          <w:szCs w:val="28"/>
        </w:rPr>
        <w:t xml:space="preserve"> направлен</w:t>
      </w:r>
      <w:r>
        <w:rPr>
          <w:color w:val="000000"/>
          <w:sz w:val="28"/>
          <w:szCs w:val="28"/>
        </w:rPr>
        <w:t>ия</w:t>
      </w:r>
      <w:r w:rsidRPr="00366B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Такие направления</w:t>
      </w:r>
      <w:r w:rsidRPr="00366B85">
        <w:rPr>
          <w:color w:val="000000"/>
          <w:sz w:val="28"/>
          <w:szCs w:val="28"/>
        </w:rPr>
        <w:t xml:space="preserve">, как </w:t>
      </w:r>
      <w:r>
        <w:rPr>
          <w:color w:val="000000"/>
          <w:sz w:val="28"/>
          <w:szCs w:val="28"/>
        </w:rPr>
        <w:t>культурологическое</w:t>
      </w:r>
      <w:r w:rsidRPr="00366B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техническое</w:t>
      </w:r>
      <w:r w:rsidRPr="00366B85">
        <w:rPr>
          <w:color w:val="000000"/>
          <w:sz w:val="28"/>
          <w:szCs w:val="28"/>
        </w:rPr>
        <w:t xml:space="preserve"> являются  развивающимися.</w:t>
      </w:r>
    </w:p>
    <w:p w:rsidR="00235D80" w:rsidRDefault="007A4279" w:rsidP="00235D80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 утверждается</w:t>
      </w:r>
      <w:r w:rsidR="00235D80" w:rsidRPr="006D7797">
        <w:rPr>
          <w:sz w:val="28"/>
          <w:szCs w:val="28"/>
        </w:rPr>
        <w:t xml:space="preserve"> на заседании </w:t>
      </w:r>
      <w:r w:rsidR="00235D80">
        <w:rPr>
          <w:sz w:val="28"/>
          <w:szCs w:val="28"/>
        </w:rPr>
        <w:t>М</w:t>
      </w:r>
      <w:r w:rsidR="00235D80" w:rsidRPr="006D7797">
        <w:rPr>
          <w:sz w:val="28"/>
          <w:szCs w:val="28"/>
        </w:rPr>
        <w:t>етодического Совета  (</w:t>
      </w:r>
      <w:r w:rsidR="00235D80">
        <w:rPr>
          <w:sz w:val="28"/>
          <w:szCs w:val="28"/>
        </w:rPr>
        <w:t>Приложение 1</w:t>
      </w:r>
      <w:r w:rsidR="00235D80" w:rsidRPr="006D7797">
        <w:rPr>
          <w:sz w:val="28"/>
          <w:szCs w:val="28"/>
        </w:rPr>
        <w:t>).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Распределение времени в учебном плане на основные разделы </w:t>
      </w:r>
      <w:r>
        <w:rPr>
          <w:sz w:val="28"/>
          <w:szCs w:val="28"/>
        </w:rPr>
        <w:t xml:space="preserve">спортивной </w:t>
      </w:r>
      <w:r w:rsidRPr="00DE7C28">
        <w:rPr>
          <w:sz w:val="28"/>
          <w:szCs w:val="28"/>
        </w:rPr>
        <w:t>подготовки по годам обучения осуществляется в соответствии с конкретными задачами многолетней тренировки</w:t>
      </w:r>
      <w:r>
        <w:rPr>
          <w:sz w:val="28"/>
          <w:szCs w:val="28"/>
        </w:rPr>
        <w:t>.</w:t>
      </w:r>
    </w:p>
    <w:p w:rsidR="00235D80" w:rsidRPr="005D7EE0" w:rsidRDefault="00235D80" w:rsidP="00235D80">
      <w:pPr>
        <w:ind w:firstLine="708"/>
        <w:jc w:val="both"/>
        <w:rPr>
          <w:sz w:val="28"/>
          <w:szCs w:val="28"/>
          <w:u w:val="single"/>
        </w:rPr>
      </w:pPr>
      <w:r w:rsidRPr="005D7EE0">
        <w:rPr>
          <w:sz w:val="28"/>
          <w:szCs w:val="28"/>
          <w:u w:val="single"/>
        </w:rPr>
        <w:t>Задачи  спортивно-оздоровительного этапа: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максимально возможного количества детей и подростков к систематическим занятиям;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здорового образа жизни;</w:t>
      </w:r>
    </w:p>
    <w:p w:rsidR="00235D80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всестороннее гармоническое развитие физических способностей, укрепление здоровья, закаливание организма.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основами выбранного вида спорта.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 w:rsidRPr="005D7EE0">
        <w:rPr>
          <w:sz w:val="28"/>
          <w:szCs w:val="28"/>
          <w:u w:val="single"/>
        </w:rPr>
        <w:t>Задачи этапа начальной подготовки: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укрепление здоровья, улучшение физического развития;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выполнения физических упражнений;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lastRenderedPageBreak/>
        <w:t>- приобретение разносторонней физической подготовленности на основе занятий различными видами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C28">
        <w:rPr>
          <w:sz w:val="28"/>
          <w:szCs w:val="28"/>
        </w:rPr>
        <w:t>выявление задатков и способностей детей</w:t>
      </w:r>
      <w:r>
        <w:rPr>
          <w:sz w:val="28"/>
          <w:szCs w:val="28"/>
        </w:rPr>
        <w:t>, воспитание специальных способностей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привитие стойкого интереса к занятиям спортом;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Привитие навыков соревновательной деятельности</w:t>
      </w:r>
      <w:r w:rsidRPr="00DE7C28">
        <w:rPr>
          <w:sz w:val="28"/>
          <w:szCs w:val="28"/>
        </w:rPr>
        <w:t>.</w:t>
      </w:r>
    </w:p>
    <w:p w:rsidR="00235D80" w:rsidRPr="005D7EE0" w:rsidRDefault="00235D80" w:rsidP="00235D80">
      <w:pPr>
        <w:jc w:val="both"/>
        <w:rPr>
          <w:sz w:val="28"/>
          <w:szCs w:val="28"/>
          <w:u w:val="single"/>
        </w:rPr>
      </w:pPr>
      <w:r w:rsidRPr="00DE7C28">
        <w:rPr>
          <w:sz w:val="28"/>
          <w:szCs w:val="28"/>
        </w:rPr>
        <w:tab/>
      </w:r>
      <w:r>
        <w:rPr>
          <w:sz w:val="28"/>
          <w:szCs w:val="28"/>
          <w:u w:val="single"/>
        </w:rPr>
        <w:t>Задачи учебно-тренировочного</w:t>
      </w:r>
      <w:r w:rsidRPr="005D7EE0">
        <w:rPr>
          <w:sz w:val="28"/>
          <w:szCs w:val="28"/>
          <w:u w:val="single"/>
        </w:rPr>
        <w:t xml:space="preserve"> этап</w:t>
      </w:r>
      <w:r>
        <w:rPr>
          <w:sz w:val="28"/>
          <w:szCs w:val="28"/>
          <w:u w:val="single"/>
        </w:rPr>
        <w:t>а</w:t>
      </w:r>
      <w:r w:rsidRPr="005D7EE0">
        <w:rPr>
          <w:sz w:val="28"/>
          <w:szCs w:val="28"/>
          <w:u w:val="single"/>
        </w:rPr>
        <w:t>: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повышение уровня разносторонней физической и функциональной подготовленности;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овладение основами техники в избранном виде спорта;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 xml:space="preserve">- приобретение соревновательного опыта путём </w:t>
      </w:r>
      <w:r>
        <w:rPr>
          <w:sz w:val="28"/>
          <w:szCs w:val="28"/>
        </w:rPr>
        <w:t>участия в различных видах соревнований по виду спорта</w:t>
      </w:r>
      <w:r w:rsidRPr="00DE7C28">
        <w:rPr>
          <w:sz w:val="28"/>
          <w:szCs w:val="28"/>
        </w:rPr>
        <w:t>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развитие специальных физических качеств;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>- освоение допустимых тренировочных и соревновательных нагрузок.</w:t>
      </w:r>
    </w:p>
    <w:p w:rsidR="00235D80" w:rsidRPr="00DE7C28" w:rsidRDefault="00235D80" w:rsidP="00235D80">
      <w:pPr>
        <w:jc w:val="both"/>
        <w:rPr>
          <w:sz w:val="28"/>
          <w:szCs w:val="28"/>
        </w:rPr>
      </w:pPr>
      <w:r w:rsidRPr="00DE7C28">
        <w:rPr>
          <w:sz w:val="28"/>
          <w:szCs w:val="28"/>
        </w:rPr>
        <w:tab/>
        <w:t>Соотношение средств физической, специальной и техн</w:t>
      </w:r>
      <w:r>
        <w:rPr>
          <w:sz w:val="28"/>
          <w:szCs w:val="28"/>
        </w:rPr>
        <w:t xml:space="preserve">ико-тактической подготовки в % </w:t>
      </w:r>
      <w:r w:rsidRPr="00DE7C28">
        <w:rPr>
          <w:sz w:val="28"/>
          <w:szCs w:val="28"/>
        </w:rPr>
        <w:t xml:space="preserve"> изменяется по годам обучения и рассчитывается по каждому виду спорта в соответствии с программой.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E0930">
        <w:rPr>
          <w:sz w:val="28"/>
          <w:szCs w:val="28"/>
        </w:rPr>
        <w:t>еятельность обучающихся осуществляется в добровольных одновозрастных и разновозрастных объединениях</w:t>
      </w:r>
      <w:r>
        <w:rPr>
          <w:sz w:val="28"/>
          <w:szCs w:val="28"/>
        </w:rPr>
        <w:t xml:space="preserve"> и группах</w:t>
      </w:r>
      <w:r w:rsidRPr="000E0930">
        <w:rPr>
          <w:sz w:val="28"/>
          <w:szCs w:val="28"/>
        </w:rPr>
        <w:t>. Численный состав объединений</w:t>
      </w:r>
      <w:r>
        <w:rPr>
          <w:sz w:val="28"/>
          <w:szCs w:val="28"/>
        </w:rPr>
        <w:t xml:space="preserve"> или групп</w:t>
      </w:r>
      <w:r w:rsidRPr="000E0930">
        <w:rPr>
          <w:sz w:val="28"/>
          <w:szCs w:val="28"/>
        </w:rPr>
        <w:t xml:space="preserve"> составляет  от 10 до 15 человек.  В детских объедин</w:t>
      </w:r>
      <w:r w:rsidR="00130814">
        <w:rPr>
          <w:sz w:val="28"/>
          <w:szCs w:val="28"/>
        </w:rPr>
        <w:t>ениях  организованных на базе ОО</w:t>
      </w:r>
      <w:r w:rsidRPr="000E0930">
        <w:rPr>
          <w:sz w:val="28"/>
          <w:szCs w:val="28"/>
        </w:rPr>
        <w:t xml:space="preserve"> с наполняемостью менее 60 обучающихся, численный состав объединений составляет не менее 8 человек на всех годах обучения. </w:t>
      </w:r>
    </w:p>
    <w:p w:rsidR="00235D80" w:rsidRDefault="00235D80" w:rsidP="00235D80">
      <w:pPr>
        <w:ind w:firstLine="360"/>
        <w:jc w:val="both"/>
        <w:rPr>
          <w:rFonts w:ascii="Verdana" w:hAnsi="Verdana"/>
          <w:color w:val="000000"/>
          <w:sz w:val="26"/>
          <w:szCs w:val="26"/>
        </w:rPr>
      </w:pPr>
      <w:r w:rsidRPr="000E0930">
        <w:rPr>
          <w:sz w:val="28"/>
          <w:szCs w:val="28"/>
        </w:rPr>
        <w:t>Занятия проводятся по группам, звеньям, индивидуально или всем коллективом. Каждый обучающийся в учреждении имеет право заниматься в нескольких объединениях и менять их в течение года.</w:t>
      </w:r>
    </w:p>
    <w:p w:rsidR="00235D80" w:rsidRPr="00F17334" w:rsidRDefault="00235D80" w:rsidP="00235D80">
      <w:pPr>
        <w:ind w:firstLine="360"/>
        <w:jc w:val="both"/>
        <w:rPr>
          <w:sz w:val="28"/>
          <w:szCs w:val="28"/>
        </w:rPr>
      </w:pPr>
      <w:r w:rsidRPr="00F17334">
        <w:rPr>
          <w:sz w:val="28"/>
          <w:szCs w:val="28"/>
        </w:rPr>
        <w:t xml:space="preserve">Продолжительность занятий </w:t>
      </w:r>
      <w:r>
        <w:rPr>
          <w:sz w:val="28"/>
          <w:szCs w:val="28"/>
        </w:rPr>
        <w:t xml:space="preserve">40 - </w:t>
      </w:r>
      <w:r w:rsidRPr="00F17334">
        <w:rPr>
          <w:sz w:val="28"/>
          <w:szCs w:val="28"/>
        </w:rPr>
        <w:t xml:space="preserve">45 мин. </w:t>
      </w:r>
      <w:r>
        <w:rPr>
          <w:sz w:val="28"/>
          <w:szCs w:val="28"/>
        </w:rPr>
        <w:t>После занятия</w:t>
      </w:r>
      <w:r w:rsidRPr="00F17334">
        <w:rPr>
          <w:sz w:val="28"/>
          <w:szCs w:val="28"/>
        </w:rPr>
        <w:t xml:space="preserve"> необходимо устраиват</w:t>
      </w:r>
      <w:r>
        <w:rPr>
          <w:sz w:val="28"/>
          <w:szCs w:val="28"/>
        </w:rPr>
        <w:t>ь перерыв длительностью 5-</w:t>
      </w:r>
      <w:r w:rsidRPr="00F17334">
        <w:rPr>
          <w:sz w:val="28"/>
          <w:szCs w:val="28"/>
        </w:rPr>
        <w:t xml:space="preserve">10 мин. для отдыха детей и проветривания помещений. </w:t>
      </w:r>
    </w:p>
    <w:p w:rsidR="00235D80" w:rsidRDefault="00235D80" w:rsidP="00235D80">
      <w:pPr>
        <w:ind w:firstLine="360"/>
        <w:jc w:val="both"/>
        <w:rPr>
          <w:sz w:val="28"/>
          <w:szCs w:val="28"/>
        </w:rPr>
      </w:pPr>
      <w:r w:rsidRPr="008231C2">
        <w:rPr>
          <w:sz w:val="28"/>
          <w:szCs w:val="28"/>
        </w:rPr>
        <w:t>Занятия детских объединений</w:t>
      </w:r>
      <w:r>
        <w:rPr>
          <w:sz w:val="28"/>
          <w:szCs w:val="28"/>
        </w:rPr>
        <w:t xml:space="preserve"> и групп</w:t>
      </w:r>
      <w:r w:rsidRPr="008231C2">
        <w:rPr>
          <w:sz w:val="28"/>
          <w:szCs w:val="28"/>
        </w:rPr>
        <w:t xml:space="preserve">  могут проводит</w:t>
      </w:r>
      <w:r>
        <w:rPr>
          <w:sz w:val="28"/>
          <w:szCs w:val="28"/>
        </w:rPr>
        <w:t>ь</w:t>
      </w:r>
      <w:r w:rsidRPr="008231C2">
        <w:rPr>
          <w:sz w:val="28"/>
          <w:szCs w:val="28"/>
        </w:rPr>
        <w:t>ся в любой день недели, включая воскресенье  и каникулярное время.</w:t>
      </w:r>
      <w:r w:rsidRPr="000E0930">
        <w:rPr>
          <w:sz w:val="28"/>
          <w:szCs w:val="28"/>
        </w:rPr>
        <w:t xml:space="preserve"> Организация образовательного процесса осуществляется  на основании  годовог</w:t>
      </w:r>
      <w:r>
        <w:rPr>
          <w:sz w:val="28"/>
          <w:szCs w:val="28"/>
        </w:rPr>
        <w:t>о учебного календарного графика.</w:t>
      </w:r>
    </w:p>
    <w:p w:rsidR="00235D80" w:rsidRDefault="00235D80" w:rsidP="00235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часов в учебном плане по программам исходи</w:t>
      </w:r>
      <w:r w:rsidRPr="00DE7C28">
        <w:rPr>
          <w:sz w:val="28"/>
          <w:szCs w:val="28"/>
        </w:rPr>
        <w:t xml:space="preserve">т из продолжительности </w:t>
      </w:r>
      <w:r>
        <w:rPr>
          <w:sz w:val="28"/>
          <w:szCs w:val="28"/>
        </w:rPr>
        <w:t>периода проведения занятий: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штатных - 38 учебных недель(с 1 сентября по 31 мая);</w:t>
      </w:r>
    </w:p>
    <w:p w:rsidR="00235D80" w:rsidRDefault="00235D80" w:rsidP="00235D80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совместителей – 29 учебных недель (с 1 октября по 30 апреля или по индивидуальному графику для тренеров-преподавателей</w:t>
      </w:r>
      <w:r w:rsidR="007A4279">
        <w:rPr>
          <w:sz w:val="28"/>
          <w:szCs w:val="28"/>
        </w:rPr>
        <w:t>, педагогов дополнительного образования</w:t>
      </w:r>
      <w:r>
        <w:rPr>
          <w:sz w:val="28"/>
          <w:szCs w:val="28"/>
        </w:rPr>
        <w:t xml:space="preserve">), 34 учебные недели (с 1 октября по 31 мая  для </w:t>
      </w:r>
      <w:r w:rsidR="007A4279">
        <w:rPr>
          <w:sz w:val="28"/>
          <w:szCs w:val="28"/>
        </w:rPr>
        <w:t xml:space="preserve">тренеров-преподавателей, </w:t>
      </w:r>
      <w:r>
        <w:rPr>
          <w:sz w:val="28"/>
          <w:szCs w:val="28"/>
        </w:rPr>
        <w:t>педагогов дополнительного образования).</w:t>
      </w:r>
    </w:p>
    <w:p w:rsidR="00235D80" w:rsidRPr="000E0930" w:rsidRDefault="00235D80" w:rsidP="00235D80">
      <w:pPr>
        <w:ind w:firstLine="360"/>
        <w:jc w:val="both"/>
        <w:rPr>
          <w:sz w:val="28"/>
          <w:szCs w:val="28"/>
        </w:rPr>
      </w:pPr>
      <w:r w:rsidRPr="000E0930">
        <w:rPr>
          <w:sz w:val="28"/>
          <w:szCs w:val="28"/>
        </w:rPr>
        <w:t xml:space="preserve">Реализация учебного плана создаёт пространство для разных видов деятельности, способствующих развитию творческой личности, социальной </w:t>
      </w:r>
      <w:r w:rsidRPr="000E0930">
        <w:rPr>
          <w:sz w:val="28"/>
          <w:szCs w:val="28"/>
        </w:rPr>
        <w:lastRenderedPageBreak/>
        <w:t>адаптации в обществе, приобретению новых способностей и совершенствованию ранее приобретённых.</w:t>
      </w:r>
    </w:p>
    <w:p w:rsidR="00556FD1" w:rsidRDefault="00556FD1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7A4279" w:rsidRDefault="007A4279"/>
    <w:p w:rsidR="00EE51F9" w:rsidRPr="007A4279" w:rsidRDefault="00EE51F9" w:rsidP="00EE51F9">
      <w:pPr>
        <w:jc w:val="right"/>
        <w:rPr>
          <w:sz w:val="28"/>
          <w:szCs w:val="28"/>
        </w:rPr>
      </w:pPr>
      <w:r w:rsidRPr="007A4279">
        <w:rPr>
          <w:sz w:val="28"/>
          <w:szCs w:val="28"/>
        </w:rPr>
        <w:lastRenderedPageBreak/>
        <w:t>Приложение 1</w:t>
      </w:r>
    </w:p>
    <w:p w:rsidR="00EE51F9" w:rsidRPr="000D41D1" w:rsidRDefault="00EE51F9" w:rsidP="00EE51F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Перечень</w:t>
      </w:r>
      <w:r>
        <w:rPr>
          <w:b/>
          <w:sz w:val="32"/>
          <w:szCs w:val="32"/>
        </w:rPr>
        <w:t xml:space="preserve"> рабочих</w:t>
      </w:r>
      <w:r w:rsidRPr="000D41D1">
        <w:rPr>
          <w:b/>
          <w:sz w:val="32"/>
          <w:szCs w:val="32"/>
        </w:rPr>
        <w:t xml:space="preserve"> программ</w:t>
      </w:r>
    </w:p>
    <w:p w:rsidR="00EE51F9" w:rsidRPr="000D41D1" w:rsidRDefault="00EE51F9" w:rsidP="00EE51F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 xml:space="preserve">для реализации </w:t>
      </w:r>
      <w:r>
        <w:rPr>
          <w:b/>
          <w:sz w:val="32"/>
          <w:szCs w:val="32"/>
        </w:rPr>
        <w:t>У</w:t>
      </w:r>
      <w:r w:rsidRPr="000D41D1">
        <w:rPr>
          <w:b/>
          <w:sz w:val="32"/>
          <w:szCs w:val="32"/>
        </w:rPr>
        <w:t>чебного плана</w:t>
      </w:r>
    </w:p>
    <w:p w:rsidR="00EE51F9" w:rsidRPr="000D41D1" w:rsidRDefault="00EE51F9" w:rsidP="00EE51F9">
      <w:pPr>
        <w:jc w:val="center"/>
        <w:rPr>
          <w:b/>
          <w:sz w:val="32"/>
          <w:szCs w:val="32"/>
        </w:rPr>
      </w:pPr>
      <w:r w:rsidRPr="000D41D1">
        <w:rPr>
          <w:b/>
          <w:sz w:val="32"/>
          <w:szCs w:val="32"/>
        </w:rPr>
        <w:t>на 201</w:t>
      </w:r>
      <w:r>
        <w:rPr>
          <w:b/>
          <w:sz w:val="32"/>
          <w:szCs w:val="32"/>
        </w:rPr>
        <w:t>7</w:t>
      </w:r>
      <w:r w:rsidRPr="000D41D1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r w:rsidRPr="000D41D1">
        <w:rPr>
          <w:b/>
          <w:sz w:val="32"/>
          <w:szCs w:val="32"/>
        </w:rPr>
        <w:t xml:space="preserve"> учебный год</w:t>
      </w:r>
    </w:p>
    <w:p w:rsidR="00EE51F9" w:rsidRPr="000D41D1" w:rsidRDefault="00EE51F9" w:rsidP="00EE51F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Туристско-краеведческая направленность</w:t>
      </w:r>
    </w:p>
    <w:p w:rsidR="00EE51F9" w:rsidRDefault="00EE51F9" w:rsidP="00EE51F9">
      <w:pPr>
        <w:jc w:val="center"/>
        <w:rPr>
          <w:sz w:val="28"/>
          <w:szCs w:val="28"/>
        </w:rPr>
      </w:pPr>
      <w:r w:rsidRPr="000D41D1">
        <w:rPr>
          <w:sz w:val="28"/>
          <w:szCs w:val="28"/>
        </w:rPr>
        <w:t>(нормативный срок освоения – 4 года)</w:t>
      </w:r>
    </w:p>
    <w:p w:rsidR="00EE51F9" w:rsidRDefault="00EE51F9" w:rsidP="00EE51F9">
      <w:pPr>
        <w:jc w:val="center"/>
        <w:rPr>
          <w:sz w:val="28"/>
          <w:szCs w:val="28"/>
        </w:rPr>
      </w:pPr>
    </w:p>
    <w:tbl>
      <w:tblPr>
        <w:tblStyle w:val="a3"/>
        <w:tblW w:w="9683" w:type="dxa"/>
        <w:tblLayout w:type="fixed"/>
        <w:tblLook w:val="01E0"/>
      </w:tblPr>
      <w:tblGrid>
        <w:gridCol w:w="750"/>
        <w:gridCol w:w="4511"/>
        <w:gridCol w:w="1850"/>
        <w:gridCol w:w="1286"/>
        <w:gridCol w:w="1286"/>
      </w:tblGrid>
      <w:tr w:rsidR="00EE51F9" w:rsidRPr="000D41D1" w:rsidTr="00D82512">
        <w:trPr>
          <w:trHeight w:val="1289"/>
        </w:trPr>
        <w:tc>
          <w:tcPr>
            <w:tcW w:w="750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511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50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286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86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EE51F9" w:rsidRPr="000D41D1" w:rsidTr="00D82512">
        <w:trPr>
          <w:trHeight w:val="718"/>
        </w:trPr>
        <w:tc>
          <w:tcPr>
            <w:tcW w:w="750" w:type="dxa"/>
            <w:vAlign w:val="center"/>
          </w:tcPr>
          <w:p w:rsidR="00EE51F9" w:rsidRPr="009B566B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11" w:type="dxa"/>
            <w:vAlign w:val="center"/>
          </w:tcPr>
          <w:p w:rsidR="00EE51F9" w:rsidRPr="00A70BAE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«Школа туристских вожаков»</w:t>
            </w:r>
          </w:p>
        </w:tc>
        <w:tc>
          <w:tcPr>
            <w:tcW w:w="1850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 лет</w:t>
            </w:r>
          </w:p>
        </w:tc>
        <w:tc>
          <w:tcPr>
            <w:tcW w:w="1286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86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</w:tbl>
    <w:p w:rsidR="00EE51F9" w:rsidRDefault="00EE51F9" w:rsidP="00EE51F9">
      <w:pPr>
        <w:jc w:val="center"/>
        <w:rPr>
          <w:b/>
          <w:sz w:val="16"/>
          <w:szCs w:val="16"/>
        </w:rPr>
      </w:pPr>
    </w:p>
    <w:p w:rsidR="00EE51F9" w:rsidRPr="000D41D1" w:rsidRDefault="00EE51F9" w:rsidP="00EE51F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Физкультурно-спортивная направленность</w:t>
      </w:r>
    </w:p>
    <w:p w:rsidR="00EE51F9" w:rsidRDefault="00EE51F9" w:rsidP="00EE51F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(нормативный срок освоения  до 4 лет</w:t>
      </w:r>
      <w:r w:rsidRPr="000D41D1">
        <w:rPr>
          <w:sz w:val="28"/>
          <w:szCs w:val="28"/>
        </w:rPr>
        <w:t>)</w:t>
      </w:r>
    </w:p>
    <w:p w:rsidR="00EE51F9" w:rsidRPr="003641D5" w:rsidRDefault="00EE51F9" w:rsidP="00EE51F9">
      <w:pPr>
        <w:jc w:val="center"/>
        <w:rPr>
          <w:sz w:val="12"/>
          <w:szCs w:val="12"/>
        </w:rPr>
      </w:pPr>
    </w:p>
    <w:tbl>
      <w:tblPr>
        <w:tblStyle w:val="a3"/>
        <w:tblW w:w="9501" w:type="dxa"/>
        <w:tblLayout w:type="fixed"/>
        <w:tblLook w:val="01E0"/>
      </w:tblPr>
      <w:tblGrid>
        <w:gridCol w:w="724"/>
        <w:gridCol w:w="14"/>
        <w:gridCol w:w="4340"/>
        <w:gridCol w:w="70"/>
        <w:gridCol w:w="1740"/>
        <w:gridCol w:w="60"/>
        <w:gridCol w:w="1246"/>
        <w:gridCol w:w="14"/>
        <w:gridCol w:w="1293"/>
      </w:tblGrid>
      <w:tr w:rsidR="00EE51F9" w:rsidRPr="000D41D1" w:rsidTr="00D82512">
        <w:trPr>
          <w:trHeight w:val="1294"/>
        </w:trPr>
        <w:tc>
          <w:tcPr>
            <w:tcW w:w="724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354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10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306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307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EE51F9" w:rsidRPr="000D41D1" w:rsidTr="00D82512">
        <w:trPr>
          <w:trHeight w:val="595"/>
        </w:trPr>
        <w:tc>
          <w:tcPr>
            <w:tcW w:w="7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54" w:type="dxa"/>
            <w:gridSpan w:val="2"/>
            <w:vAlign w:val="center"/>
          </w:tcPr>
          <w:p w:rsidR="00EE51F9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«Ритмика»</w:t>
            </w:r>
          </w:p>
        </w:tc>
        <w:tc>
          <w:tcPr>
            <w:tcW w:w="181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лет</w:t>
            </w:r>
          </w:p>
        </w:tc>
        <w:tc>
          <w:tcPr>
            <w:tcW w:w="1306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E51F9" w:rsidRPr="000D41D1" w:rsidTr="00D82512">
        <w:trPr>
          <w:trHeight w:val="533"/>
        </w:trPr>
        <w:tc>
          <w:tcPr>
            <w:tcW w:w="724" w:type="dxa"/>
            <w:vAlign w:val="center"/>
          </w:tcPr>
          <w:p w:rsidR="00EE51F9" w:rsidRPr="009B566B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54" w:type="dxa"/>
            <w:gridSpan w:val="2"/>
            <w:vAlign w:val="center"/>
          </w:tcPr>
          <w:p w:rsidR="00EE51F9" w:rsidRPr="009F6F43" w:rsidRDefault="00EE51F9" w:rsidP="00D82512">
            <w:pPr>
              <w:rPr>
                <w:sz w:val="28"/>
                <w:szCs w:val="28"/>
              </w:rPr>
            </w:pPr>
            <w:r w:rsidRPr="008B57FE">
              <w:rPr>
                <w:b/>
                <w:sz w:val="28"/>
                <w:szCs w:val="28"/>
              </w:rPr>
              <w:t>«Шахматы»</w:t>
            </w:r>
          </w:p>
        </w:tc>
        <w:tc>
          <w:tcPr>
            <w:tcW w:w="181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 лет</w:t>
            </w:r>
          </w:p>
        </w:tc>
        <w:tc>
          <w:tcPr>
            <w:tcW w:w="1306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gridSpan w:val="2"/>
            <w:vAlign w:val="center"/>
          </w:tcPr>
          <w:p w:rsidR="00EE51F9" w:rsidRPr="003E2CF4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10" w:type="dxa"/>
            <w:gridSpan w:val="2"/>
            <w:vAlign w:val="center"/>
          </w:tcPr>
          <w:p w:rsidR="00EE51F9" w:rsidRPr="004D4C4F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«Джаз-модерн»</w:t>
            </w:r>
          </w:p>
        </w:tc>
        <w:tc>
          <w:tcPr>
            <w:tcW w:w="180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9-14 лет</w:t>
            </w:r>
          </w:p>
        </w:tc>
        <w:tc>
          <w:tcPr>
            <w:tcW w:w="1260" w:type="dxa"/>
            <w:gridSpan w:val="2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93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  <w:tr w:rsidR="00EE51F9" w:rsidTr="00D82512">
        <w:trPr>
          <w:trHeight w:val="640"/>
        </w:trPr>
        <w:tc>
          <w:tcPr>
            <w:tcW w:w="738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10" w:type="dxa"/>
            <w:gridSpan w:val="2"/>
            <w:vAlign w:val="center"/>
          </w:tcPr>
          <w:p w:rsidR="00EE51F9" w:rsidRPr="004D4C4F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«Танцевальная мозаика»</w:t>
            </w:r>
          </w:p>
        </w:tc>
        <w:tc>
          <w:tcPr>
            <w:tcW w:w="180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9-12 лет</w:t>
            </w:r>
          </w:p>
        </w:tc>
        <w:tc>
          <w:tcPr>
            <w:tcW w:w="126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3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E51F9" w:rsidTr="00D82512">
        <w:trPr>
          <w:trHeight w:val="640"/>
        </w:trPr>
        <w:tc>
          <w:tcPr>
            <w:tcW w:w="738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10" w:type="dxa"/>
            <w:gridSpan w:val="2"/>
            <w:vAlign w:val="center"/>
          </w:tcPr>
          <w:p w:rsidR="00EE51F9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 w:rsidRPr="00A833FA">
              <w:rPr>
                <w:b/>
                <w:color w:val="000000"/>
                <w:sz w:val="28"/>
                <w:szCs w:val="28"/>
              </w:rPr>
              <w:t>«Малышок»</w:t>
            </w:r>
            <w:r>
              <w:rPr>
                <w:b/>
                <w:color w:val="000000"/>
                <w:sz w:val="28"/>
                <w:szCs w:val="28"/>
              </w:rPr>
              <w:t xml:space="preserve"> (хореография)</w:t>
            </w:r>
          </w:p>
          <w:p w:rsidR="00EE51F9" w:rsidRPr="00A833FA" w:rsidRDefault="00EE51F9" w:rsidP="00D8251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лет</w:t>
            </w:r>
          </w:p>
        </w:tc>
        <w:tc>
          <w:tcPr>
            <w:tcW w:w="1260" w:type="dxa"/>
            <w:gridSpan w:val="2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3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EE51F9" w:rsidRPr="003641D5" w:rsidRDefault="00EE51F9" w:rsidP="00EE51F9">
      <w:pPr>
        <w:jc w:val="center"/>
        <w:rPr>
          <w:sz w:val="12"/>
          <w:szCs w:val="12"/>
        </w:rPr>
      </w:pPr>
    </w:p>
    <w:p w:rsidR="00EE51F9" w:rsidRDefault="00EE51F9" w:rsidP="00EE51F9">
      <w:pPr>
        <w:jc w:val="center"/>
        <w:rPr>
          <w:b/>
          <w:sz w:val="28"/>
          <w:szCs w:val="28"/>
        </w:rPr>
      </w:pPr>
    </w:p>
    <w:p w:rsidR="00EE51F9" w:rsidRPr="000D41D1" w:rsidRDefault="00EE51F9" w:rsidP="00EE51F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Социально-педагогическая направленность</w:t>
      </w:r>
    </w:p>
    <w:p w:rsidR="00EE51F9" w:rsidRDefault="00EE51F9" w:rsidP="00EE51F9">
      <w:pPr>
        <w:jc w:val="center"/>
        <w:rPr>
          <w:sz w:val="28"/>
          <w:szCs w:val="28"/>
        </w:rPr>
      </w:pPr>
      <w:r w:rsidRPr="000D41D1">
        <w:rPr>
          <w:sz w:val="28"/>
          <w:szCs w:val="28"/>
        </w:rPr>
        <w:t>(но</w:t>
      </w:r>
      <w:r>
        <w:rPr>
          <w:sz w:val="28"/>
          <w:szCs w:val="28"/>
        </w:rPr>
        <w:t>рмативный срок освоения – 2 года</w:t>
      </w:r>
      <w:r w:rsidRPr="000D41D1">
        <w:rPr>
          <w:sz w:val="28"/>
          <w:szCs w:val="28"/>
        </w:rPr>
        <w:t>)</w:t>
      </w:r>
    </w:p>
    <w:p w:rsidR="00EE51F9" w:rsidRPr="003641D5" w:rsidRDefault="00EE51F9" w:rsidP="00EE51F9">
      <w:pPr>
        <w:jc w:val="center"/>
        <w:rPr>
          <w:sz w:val="12"/>
          <w:szCs w:val="12"/>
        </w:rPr>
      </w:pPr>
    </w:p>
    <w:tbl>
      <w:tblPr>
        <w:tblStyle w:val="a3"/>
        <w:tblW w:w="9502" w:type="dxa"/>
        <w:tblLayout w:type="fixed"/>
        <w:tblLook w:val="01E0"/>
      </w:tblPr>
      <w:tblGrid>
        <w:gridCol w:w="737"/>
        <w:gridCol w:w="4438"/>
        <w:gridCol w:w="1819"/>
        <w:gridCol w:w="1254"/>
        <w:gridCol w:w="1254"/>
      </w:tblGrid>
      <w:tr w:rsidR="00EE51F9" w:rsidRPr="000D41D1" w:rsidTr="00D82512">
        <w:trPr>
          <w:trHeight w:val="1282"/>
        </w:trPr>
        <w:tc>
          <w:tcPr>
            <w:tcW w:w="737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п.п.</w:t>
            </w:r>
          </w:p>
        </w:tc>
        <w:tc>
          <w:tcPr>
            <w:tcW w:w="44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программы,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ДО</w:t>
            </w:r>
          </w:p>
        </w:tc>
        <w:tc>
          <w:tcPr>
            <w:tcW w:w="1819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Адресность</w:t>
            </w:r>
          </w:p>
        </w:tc>
        <w:tc>
          <w:tcPr>
            <w:tcW w:w="1254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54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EE51F9" w:rsidRPr="000D41D1" w:rsidTr="00D82512">
        <w:trPr>
          <w:trHeight w:val="320"/>
        </w:trPr>
        <w:tc>
          <w:tcPr>
            <w:tcW w:w="737" w:type="dxa"/>
            <w:vAlign w:val="center"/>
          </w:tcPr>
          <w:p w:rsidR="00EE51F9" w:rsidRPr="00B628DA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38" w:type="dxa"/>
            <w:vAlign w:val="center"/>
          </w:tcPr>
          <w:p w:rsidR="00EE51F9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«Грация»</w:t>
            </w:r>
          </w:p>
          <w:p w:rsidR="00EE51F9" w:rsidRPr="009F6F43" w:rsidRDefault="00EE51F9" w:rsidP="00D82512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 лет</w:t>
            </w:r>
          </w:p>
        </w:tc>
        <w:tc>
          <w:tcPr>
            <w:tcW w:w="1254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4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</w:tbl>
    <w:p w:rsidR="00EE51F9" w:rsidRDefault="00EE51F9" w:rsidP="00EE51F9">
      <w:pPr>
        <w:jc w:val="center"/>
        <w:rPr>
          <w:b/>
          <w:sz w:val="28"/>
          <w:szCs w:val="28"/>
        </w:rPr>
      </w:pPr>
    </w:p>
    <w:p w:rsidR="00EE51F9" w:rsidRPr="003641D5" w:rsidRDefault="00EE51F9" w:rsidP="00EE51F9">
      <w:pPr>
        <w:jc w:val="center"/>
        <w:rPr>
          <w:sz w:val="12"/>
          <w:szCs w:val="12"/>
        </w:rPr>
      </w:pPr>
    </w:p>
    <w:p w:rsidR="00EE51F9" w:rsidRPr="000D41D1" w:rsidRDefault="00EE51F9" w:rsidP="00EE51F9">
      <w:pPr>
        <w:jc w:val="center"/>
        <w:rPr>
          <w:b/>
          <w:sz w:val="28"/>
          <w:szCs w:val="28"/>
        </w:rPr>
      </w:pPr>
      <w:r w:rsidRPr="000D41D1">
        <w:rPr>
          <w:b/>
          <w:sz w:val="28"/>
          <w:szCs w:val="28"/>
        </w:rPr>
        <w:t>Художественн</w:t>
      </w:r>
      <w:r>
        <w:rPr>
          <w:b/>
          <w:sz w:val="28"/>
          <w:szCs w:val="28"/>
        </w:rPr>
        <w:t>о-эстетическая</w:t>
      </w:r>
      <w:bookmarkStart w:id="0" w:name="_GoBack"/>
      <w:bookmarkEnd w:id="0"/>
      <w:r w:rsidRPr="000D41D1">
        <w:rPr>
          <w:b/>
          <w:sz w:val="28"/>
          <w:szCs w:val="28"/>
        </w:rPr>
        <w:t>направленность</w:t>
      </w:r>
    </w:p>
    <w:p w:rsidR="00EE51F9" w:rsidRDefault="00EE51F9" w:rsidP="00EE51F9">
      <w:pPr>
        <w:jc w:val="center"/>
        <w:rPr>
          <w:sz w:val="28"/>
          <w:szCs w:val="28"/>
        </w:rPr>
      </w:pPr>
      <w:r>
        <w:rPr>
          <w:sz w:val="28"/>
          <w:szCs w:val="28"/>
        </w:rPr>
        <w:t>(нормативный срок освоения – 4</w:t>
      </w:r>
      <w:r w:rsidRPr="000D41D1">
        <w:rPr>
          <w:sz w:val="28"/>
          <w:szCs w:val="28"/>
        </w:rPr>
        <w:t xml:space="preserve"> года)</w:t>
      </w:r>
    </w:p>
    <w:p w:rsidR="00EE51F9" w:rsidRPr="00793EDA" w:rsidRDefault="00EE51F9" w:rsidP="00EE51F9">
      <w:pPr>
        <w:jc w:val="right"/>
        <w:rPr>
          <w:sz w:val="16"/>
          <w:szCs w:val="16"/>
        </w:rPr>
      </w:pPr>
    </w:p>
    <w:tbl>
      <w:tblPr>
        <w:tblStyle w:val="a3"/>
        <w:tblW w:w="9501" w:type="dxa"/>
        <w:tblLayout w:type="fixed"/>
        <w:tblLook w:val="01E0"/>
      </w:tblPr>
      <w:tblGrid>
        <w:gridCol w:w="738"/>
        <w:gridCol w:w="4449"/>
        <w:gridCol w:w="1824"/>
        <w:gridCol w:w="1245"/>
        <w:gridCol w:w="1245"/>
      </w:tblGrid>
      <w:tr w:rsidR="00EE51F9" w:rsidRPr="000D41D1" w:rsidTr="00D82512">
        <w:trPr>
          <w:trHeight w:val="657"/>
        </w:trPr>
        <w:tc>
          <w:tcPr>
            <w:tcW w:w="738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п.п.</w:t>
            </w:r>
          </w:p>
        </w:tc>
        <w:tc>
          <w:tcPr>
            <w:tcW w:w="4449" w:type="dxa"/>
            <w:vAlign w:val="center"/>
          </w:tcPr>
          <w:p w:rsidR="00EE51F9" w:rsidRPr="004D4C4F" w:rsidRDefault="00EE51F9" w:rsidP="00D825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  <w:p w:rsidR="00EE51F9" w:rsidRPr="004D4C4F" w:rsidRDefault="00EE51F9" w:rsidP="00D825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неделю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Кол-во часов</w:t>
            </w:r>
          </w:p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 w:rsidRPr="000D41D1">
              <w:rPr>
                <w:sz w:val="28"/>
                <w:szCs w:val="28"/>
              </w:rPr>
              <w:t>в год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Pr="00B628DA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9" w:type="dxa"/>
            <w:vAlign w:val="center"/>
          </w:tcPr>
          <w:p w:rsidR="00EE51F9" w:rsidRPr="00A70BAE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«Поделки - самоделки»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 лет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449" w:type="dxa"/>
            <w:vAlign w:val="center"/>
          </w:tcPr>
          <w:p w:rsidR="00EE51F9" w:rsidRPr="00D740C6" w:rsidRDefault="00EE51F9" w:rsidP="00D825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«Азы дизайна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лет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Pr="003E2CF4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9" w:type="dxa"/>
            <w:vAlign w:val="center"/>
          </w:tcPr>
          <w:p w:rsidR="00EE51F9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«Поделки из всякой всячины» 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 лет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9" w:type="dxa"/>
            <w:vAlign w:val="center"/>
          </w:tcPr>
          <w:p w:rsidR="00EE51F9" w:rsidRPr="00A70BAE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«Изобразительное творчество»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7-13 лет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Pr="003E2CF4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9" w:type="dxa"/>
            <w:vAlign w:val="center"/>
          </w:tcPr>
          <w:p w:rsidR="00EE51F9" w:rsidRPr="00A833FA" w:rsidRDefault="00EE51F9" w:rsidP="00D825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«Бумагапластика» 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9" w:type="dxa"/>
            <w:vAlign w:val="center"/>
          </w:tcPr>
          <w:p w:rsidR="00EE51F9" w:rsidRPr="00AE7BD3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«Фотография</w:t>
            </w:r>
            <w:r w:rsidRPr="00AE7BD3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13-16 лет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9" w:type="dxa"/>
            <w:vAlign w:val="center"/>
          </w:tcPr>
          <w:p w:rsidR="00EE51F9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«Дизайн аксессуаров» 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10-16 лет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Pr="003E2CF4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9" w:type="dxa"/>
            <w:vAlign w:val="center"/>
          </w:tcPr>
          <w:p w:rsidR="00EE51F9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«Малышок» 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лет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9" w:type="dxa"/>
            <w:vAlign w:val="center"/>
          </w:tcPr>
          <w:p w:rsidR="00EE51F9" w:rsidRPr="004D4C4F" w:rsidRDefault="00EE51F9" w:rsidP="00D82512">
            <w:pPr>
              <w:rPr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«Волшебный сувенир»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9" w:type="dxa"/>
            <w:vAlign w:val="center"/>
          </w:tcPr>
          <w:p w:rsidR="00EE51F9" w:rsidRPr="00EE5DA4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«Мир театра»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 лет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49" w:type="dxa"/>
            <w:vAlign w:val="center"/>
          </w:tcPr>
          <w:p w:rsidR="00EE51F9" w:rsidRPr="00EE5DA4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«Природа и фантазия»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 лет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EE51F9" w:rsidRPr="000D41D1" w:rsidTr="00D82512">
        <w:trPr>
          <w:trHeight w:val="640"/>
        </w:trPr>
        <w:tc>
          <w:tcPr>
            <w:tcW w:w="738" w:type="dxa"/>
            <w:vAlign w:val="center"/>
          </w:tcPr>
          <w:p w:rsidR="00EE51F9" w:rsidRPr="00087232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49" w:type="dxa"/>
            <w:vAlign w:val="center"/>
          </w:tcPr>
          <w:p w:rsidR="00EE51F9" w:rsidRPr="00EE5DA4" w:rsidRDefault="00EE51F9" w:rsidP="00D82512">
            <w:pPr>
              <w:rPr>
                <w:b/>
                <w:color w:val="000000"/>
                <w:sz w:val="28"/>
                <w:szCs w:val="28"/>
              </w:rPr>
            </w:pPr>
            <w:r w:rsidRPr="004D4C4F">
              <w:rPr>
                <w:b/>
                <w:color w:val="000000"/>
                <w:sz w:val="28"/>
                <w:szCs w:val="28"/>
              </w:rPr>
              <w:t>«Работа с берестой»</w:t>
            </w:r>
          </w:p>
        </w:tc>
        <w:tc>
          <w:tcPr>
            <w:tcW w:w="1824" w:type="dxa"/>
            <w:vAlign w:val="center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8-17 лет</w:t>
            </w:r>
          </w:p>
        </w:tc>
        <w:tc>
          <w:tcPr>
            <w:tcW w:w="1245" w:type="dxa"/>
            <w:vAlign w:val="center"/>
          </w:tcPr>
          <w:p w:rsidR="00EE51F9" w:rsidRPr="000D41D1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5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</w:tr>
    </w:tbl>
    <w:p w:rsidR="00EE51F9" w:rsidRDefault="00EE51F9" w:rsidP="00EE51F9">
      <w:pPr>
        <w:jc w:val="center"/>
        <w:rPr>
          <w:b/>
          <w:sz w:val="28"/>
          <w:szCs w:val="28"/>
        </w:rPr>
      </w:pPr>
    </w:p>
    <w:p w:rsidR="00EE51F9" w:rsidRDefault="00EE51F9" w:rsidP="00EE5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Физкультурно-спортивное</w:t>
      </w:r>
      <w:r w:rsidRPr="00EE5DA4">
        <w:rPr>
          <w:b/>
          <w:sz w:val="28"/>
          <w:szCs w:val="28"/>
        </w:rPr>
        <w:t xml:space="preserve"> направлени</w:t>
      </w:r>
      <w:r>
        <w:rPr>
          <w:b/>
          <w:sz w:val="28"/>
          <w:szCs w:val="28"/>
        </w:rPr>
        <w:t>е</w:t>
      </w:r>
    </w:p>
    <w:p w:rsidR="00EE51F9" w:rsidRDefault="00EE51F9" w:rsidP="00EE51F9">
      <w:pPr>
        <w:jc w:val="center"/>
        <w:rPr>
          <w:sz w:val="28"/>
          <w:szCs w:val="28"/>
        </w:rPr>
      </w:pPr>
      <w:r w:rsidRPr="00EE5DA4">
        <w:rPr>
          <w:sz w:val="28"/>
          <w:szCs w:val="28"/>
        </w:rPr>
        <w:t>(нормативный срок освоения 7-8 лет)</w:t>
      </w:r>
    </w:p>
    <w:tbl>
      <w:tblPr>
        <w:tblStyle w:val="a3"/>
        <w:tblW w:w="0" w:type="auto"/>
        <w:tblLook w:val="01E0"/>
      </w:tblPr>
      <w:tblGrid>
        <w:gridCol w:w="828"/>
        <w:gridCol w:w="3240"/>
        <w:gridCol w:w="2160"/>
        <w:gridCol w:w="1620"/>
        <w:gridCol w:w="1620"/>
      </w:tblGrid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</w:t>
            </w:r>
          </w:p>
        </w:tc>
        <w:tc>
          <w:tcPr>
            <w:tcW w:w="162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 неделю</w:t>
            </w:r>
          </w:p>
        </w:tc>
        <w:tc>
          <w:tcPr>
            <w:tcW w:w="162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 в год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 w:rsidRPr="00586267">
              <w:rPr>
                <w:b/>
                <w:sz w:val="28"/>
                <w:szCs w:val="28"/>
              </w:rPr>
              <w:t>«Волейбол»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(СОГ)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76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«Футбол»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(СОГ)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5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10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76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190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304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380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«Баскетбол»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9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lastRenderedPageBreak/>
              <w:t>342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«Вольная борьба»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«Самбо»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«Лёгкая атлетика»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  <w:tr w:rsidR="00EE51F9" w:rsidTr="00D82512">
        <w:tc>
          <w:tcPr>
            <w:tcW w:w="828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EE51F9" w:rsidRPr="00586267" w:rsidRDefault="00EE51F9" w:rsidP="00D825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«Лыжные гонки»</w:t>
            </w:r>
          </w:p>
        </w:tc>
        <w:tc>
          <w:tcPr>
            <w:tcW w:w="2160" w:type="dxa"/>
          </w:tcPr>
          <w:p w:rsidR="00EE51F9" w:rsidRDefault="00EE51F9" w:rsidP="00D8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9-18 лет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6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9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</w:tcPr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228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342</w:t>
            </w:r>
          </w:p>
          <w:p w:rsidR="00EE51F9" w:rsidRPr="001F6CC5" w:rsidRDefault="00EE51F9" w:rsidP="00D82512">
            <w:pPr>
              <w:jc w:val="center"/>
              <w:rPr>
                <w:sz w:val="28"/>
                <w:szCs w:val="28"/>
              </w:rPr>
            </w:pPr>
            <w:r w:rsidRPr="001F6CC5">
              <w:rPr>
                <w:sz w:val="28"/>
                <w:szCs w:val="28"/>
              </w:rPr>
              <w:t>456</w:t>
            </w:r>
          </w:p>
        </w:tc>
      </w:tr>
    </w:tbl>
    <w:p w:rsidR="007A4279" w:rsidRDefault="007A4279" w:rsidP="007A4279">
      <w:pPr>
        <w:jc w:val="right"/>
      </w:pPr>
    </w:p>
    <w:sectPr w:rsidR="007A4279" w:rsidSect="004715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4E" w:rsidRDefault="00B4584E" w:rsidP="00235D80">
      <w:r>
        <w:separator/>
      </w:r>
    </w:p>
  </w:endnote>
  <w:endnote w:type="continuationSeparator" w:id="1">
    <w:p w:rsidR="00B4584E" w:rsidRDefault="00B4584E" w:rsidP="0023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55774"/>
      <w:docPartObj>
        <w:docPartGallery w:val="Page Numbers (Bottom of Page)"/>
        <w:docPartUnique/>
      </w:docPartObj>
    </w:sdtPr>
    <w:sdtContent>
      <w:p w:rsidR="00235D80" w:rsidRDefault="00DA1EF6">
        <w:pPr>
          <w:pStyle w:val="a6"/>
          <w:jc w:val="center"/>
        </w:pPr>
        <w:r>
          <w:fldChar w:fldCharType="begin"/>
        </w:r>
        <w:r w:rsidR="00235D80">
          <w:instrText>PAGE   \* MERGEFORMAT</w:instrText>
        </w:r>
        <w:r>
          <w:fldChar w:fldCharType="separate"/>
        </w:r>
        <w:r w:rsidR="00EE51F9">
          <w:rPr>
            <w:noProof/>
          </w:rPr>
          <w:t>8</w:t>
        </w:r>
        <w:r>
          <w:fldChar w:fldCharType="end"/>
        </w:r>
      </w:p>
    </w:sdtContent>
  </w:sdt>
  <w:p w:rsidR="00235D80" w:rsidRDefault="00235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4E" w:rsidRDefault="00B4584E" w:rsidP="00235D80">
      <w:r>
        <w:separator/>
      </w:r>
    </w:p>
  </w:footnote>
  <w:footnote w:type="continuationSeparator" w:id="1">
    <w:p w:rsidR="00B4584E" w:rsidRDefault="00B4584E" w:rsidP="0023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B8E"/>
    <w:multiLevelType w:val="hybridMultilevel"/>
    <w:tmpl w:val="B8785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4E41E1"/>
    <w:multiLevelType w:val="hybridMultilevel"/>
    <w:tmpl w:val="7CAE882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39414D9"/>
    <w:multiLevelType w:val="hybridMultilevel"/>
    <w:tmpl w:val="DB20D7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6355EA"/>
    <w:multiLevelType w:val="hybridMultilevel"/>
    <w:tmpl w:val="F6B8A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B7017"/>
    <w:multiLevelType w:val="hybridMultilevel"/>
    <w:tmpl w:val="C71E58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80"/>
    <w:rsid w:val="000C5158"/>
    <w:rsid w:val="00130814"/>
    <w:rsid w:val="00147A6D"/>
    <w:rsid w:val="00235D80"/>
    <w:rsid w:val="0030282E"/>
    <w:rsid w:val="003101D9"/>
    <w:rsid w:val="003A57BE"/>
    <w:rsid w:val="003D31CB"/>
    <w:rsid w:val="004715AD"/>
    <w:rsid w:val="00556FD1"/>
    <w:rsid w:val="005B0843"/>
    <w:rsid w:val="00704013"/>
    <w:rsid w:val="00791D4B"/>
    <w:rsid w:val="007A4279"/>
    <w:rsid w:val="009349A4"/>
    <w:rsid w:val="009B699C"/>
    <w:rsid w:val="009D6346"/>
    <w:rsid w:val="00AE7BD3"/>
    <w:rsid w:val="00B4584E"/>
    <w:rsid w:val="00B55EEB"/>
    <w:rsid w:val="00BD6076"/>
    <w:rsid w:val="00BF175F"/>
    <w:rsid w:val="00DA1EF6"/>
    <w:rsid w:val="00E0641F"/>
    <w:rsid w:val="00EE51F9"/>
    <w:rsid w:val="00EF3743"/>
    <w:rsid w:val="00FA6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0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5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5D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68B4A-AC5F-4780-BA03-E97A1B9F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15</cp:revision>
  <cp:lastPrinted>2016-10-07T03:35:00Z</cp:lastPrinted>
  <dcterms:created xsi:type="dcterms:W3CDTF">2016-06-24T06:01:00Z</dcterms:created>
  <dcterms:modified xsi:type="dcterms:W3CDTF">2017-10-17T11:43:00Z</dcterms:modified>
</cp:coreProperties>
</file>